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73" w:rsidRPr="00033DF2" w:rsidRDefault="00D4094F"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sz w:val="24"/>
          <w:szCs w:val="24"/>
        </w:rPr>
        <w:t>Aidan Falk</w:t>
      </w:r>
    </w:p>
    <w:p w:rsidR="00D4094F" w:rsidRPr="00033DF2" w:rsidRDefault="00D4094F"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sz w:val="24"/>
          <w:szCs w:val="24"/>
        </w:rPr>
        <w:t>Mr. Thompson</w:t>
      </w:r>
    </w:p>
    <w:p w:rsidR="00D4094F" w:rsidRPr="00033DF2" w:rsidRDefault="00D4094F"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sz w:val="24"/>
          <w:szCs w:val="24"/>
        </w:rPr>
        <w:t>AP Biology Midterm</w:t>
      </w:r>
    </w:p>
    <w:p w:rsidR="00655BCE" w:rsidRPr="00033DF2" w:rsidRDefault="00655BCE"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sz w:val="24"/>
          <w:szCs w:val="24"/>
        </w:rPr>
        <w:t>January 21, 2013</w:t>
      </w:r>
    </w:p>
    <w:p w:rsidR="00655BCE" w:rsidRPr="00033DF2" w:rsidRDefault="00655BCE" w:rsidP="00033DF2">
      <w:pPr>
        <w:pStyle w:val="NoSpacing"/>
        <w:spacing w:line="480" w:lineRule="auto"/>
        <w:jc w:val="center"/>
        <w:rPr>
          <w:rFonts w:ascii="Times New Roman" w:hAnsi="Times New Roman" w:cs="Times New Roman"/>
          <w:b/>
          <w:sz w:val="24"/>
          <w:szCs w:val="24"/>
        </w:rPr>
      </w:pPr>
      <w:r w:rsidRPr="00033DF2">
        <w:rPr>
          <w:rFonts w:ascii="Times New Roman" w:hAnsi="Times New Roman" w:cs="Times New Roman"/>
          <w:b/>
          <w:sz w:val="24"/>
          <w:szCs w:val="24"/>
        </w:rPr>
        <w:t>Essential Knowledge</w:t>
      </w:r>
    </w:p>
    <w:p w:rsidR="00655BCE" w:rsidRPr="00033DF2" w:rsidRDefault="00D94016"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b/>
          <w:sz w:val="24"/>
          <w:szCs w:val="24"/>
        </w:rPr>
        <w:t>2.a.1.</w:t>
      </w:r>
      <w:r w:rsidRPr="00033DF2">
        <w:rPr>
          <w:rFonts w:ascii="Times New Roman" w:hAnsi="Times New Roman" w:cs="Times New Roman"/>
          <w:sz w:val="24"/>
          <w:szCs w:val="24"/>
        </w:rPr>
        <w:t xml:space="preserve"> </w:t>
      </w:r>
      <w:r w:rsidR="00655BCE" w:rsidRPr="00033DF2">
        <w:rPr>
          <w:rFonts w:ascii="Times New Roman" w:hAnsi="Times New Roman" w:cs="Times New Roman"/>
          <w:sz w:val="24"/>
          <w:szCs w:val="24"/>
        </w:rPr>
        <w:t xml:space="preserve">All living systems require constant input of free energy. Without free energy organisms would be unable to live and essentially, the world would not function. The </w:t>
      </w:r>
      <w:r w:rsidR="00655BCE" w:rsidRPr="00033DF2">
        <w:rPr>
          <w:rFonts w:ascii="Times New Roman" w:hAnsi="Times New Roman" w:cs="Times New Roman"/>
          <w:b/>
          <w:sz w:val="24"/>
          <w:szCs w:val="24"/>
        </w:rPr>
        <w:t xml:space="preserve">Krebs Cycle </w:t>
      </w:r>
      <w:r w:rsidR="00655BCE" w:rsidRPr="00033DF2">
        <w:rPr>
          <w:rFonts w:ascii="Times New Roman" w:hAnsi="Times New Roman" w:cs="Times New Roman"/>
          <w:sz w:val="24"/>
          <w:szCs w:val="24"/>
        </w:rPr>
        <w:t>, which is a part of cellu</w:t>
      </w:r>
      <w:r w:rsidRPr="00033DF2">
        <w:rPr>
          <w:rFonts w:ascii="Times New Roman" w:hAnsi="Times New Roman" w:cs="Times New Roman"/>
          <w:sz w:val="24"/>
          <w:szCs w:val="24"/>
        </w:rPr>
        <w:t xml:space="preserve">lar respiration, </w:t>
      </w:r>
      <w:r w:rsidR="00655BCE" w:rsidRPr="00033DF2">
        <w:rPr>
          <w:rFonts w:ascii="Times New Roman" w:hAnsi="Times New Roman" w:cs="Times New Roman"/>
          <w:sz w:val="24"/>
          <w:szCs w:val="24"/>
        </w:rPr>
        <w:t>requires free energy in order to produce ATP</w:t>
      </w:r>
      <w:r w:rsidRPr="00033DF2">
        <w:rPr>
          <w:rFonts w:ascii="Times New Roman" w:hAnsi="Times New Roman" w:cs="Times New Roman"/>
          <w:sz w:val="24"/>
          <w:szCs w:val="24"/>
        </w:rPr>
        <w:t xml:space="preserve">. Without the ATP produced by the Kreb Cycle the cell would not be able to function.  </w:t>
      </w:r>
      <w:r w:rsidRPr="00033DF2">
        <w:rPr>
          <w:rFonts w:ascii="Times New Roman" w:hAnsi="Times New Roman" w:cs="Times New Roman"/>
          <w:b/>
          <w:sz w:val="24"/>
          <w:szCs w:val="24"/>
        </w:rPr>
        <w:t>Glycolysis</w:t>
      </w:r>
      <w:r w:rsidRPr="00033DF2">
        <w:rPr>
          <w:rFonts w:ascii="Times New Roman" w:hAnsi="Times New Roman" w:cs="Times New Roman"/>
          <w:sz w:val="24"/>
          <w:szCs w:val="24"/>
        </w:rPr>
        <w:t xml:space="preserve"> needs two ATP in order to perform. Glycolysis is a process in the cytoplasm of a cell where glucose is broken down and ATP is formed without the loss of oxygen. The </w:t>
      </w:r>
      <w:r w:rsidRPr="00033DF2">
        <w:rPr>
          <w:rFonts w:ascii="Times New Roman" w:hAnsi="Times New Roman" w:cs="Times New Roman"/>
          <w:b/>
          <w:sz w:val="24"/>
          <w:szCs w:val="24"/>
        </w:rPr>
        <w:t xml:space="preserve">Calvin Cycle </w:t>
      </w:r>
      <w:r w:rsidRPr="00033DF2">
        <w:rPr>
          <w:rFonts w:ascii="Times New Roman" w:hAnsi="Times New Roman" w:cs="Times New Roman"/>
          <w:sz w:val="24"/>
          <w:szCs w:val="24"/>
        </w:rPr>
        <w:t xml:space="preserve">is a part of photosynthesis </w:t>
      </w:r>
      <w:r w:rsidR="008D078F" w:rsidRPr="00033DF2">
        <w:rPr>
          <w:rFonts w:ascii="Times New Roman" w:hAnsi="Times New Roman" w:cs="Times New Roman"/>
          <w:sz w:val="24"/>
          <w:szCs w:val="24"/>
        </w:rPr>
        <w:t xml:space="preserve">and needs ATP as well in order to perform the making of glucose. The 3 ATP needed for the Calvin Cycle indirectly comes from free energy. </w:t>
      </w:r>
      <w:r w:rsidR="008D078F" w:rsidRPr="00033DF2">
        <w:rPr>
          <w:rFonts w:ascii="Times New Roman" w:hAnsi="Times New Roman" w:cs="Times New Roman"/>
          <w:b/>
          <w:sz w:val="24"/>
          <w:szCs w:val="24"/>
        </w:rPr>
        <w:t>Fermentation</w:t>
      </w:r>
      <w:r w:rsidR="008D078F" w:rsidRPr="00033DF2">
        <w:rPr>
          <w:rFonts w:ascii="Times New Roman" w:hAnsi="Times New Roman" w:cs="Times New Roman"/>
          <w:sz w:val="24"/>
          <w:szCs w:val="24"/>
        </w:rPr>
        <w:t xml:space="preserve"> is a catabolic process that makes a limited amount </w:t>
      </w:r>
      <w:r w:rsidR="00300F45" w:rsidRPr="00033DF2">
        <w:rPr>
          <w:rFonts w:ascii="Times New Roman" w:hAnsi="Times New Roman" w:cs="Times New Roman"/>
          <w:sz w:val="24"/>
          <w:szCs w:val="24"/>
        </w:rPr>
        <w:t xml:space="preserve">of ATP from glucose without an electron transport chain and that produces a characteristic end product, such as ethyl alcohol or lactic acid. Fermentation needs ATP in order to produce an end product, exemplifying once again that all systems require the constant input of free energy. </w:t>
      </w:r>
    </w:p>
    <w:p w:rsidR="00300F45" w:rsidRPr="00033DF2" w:rsidRDefault="00300F45" w:rsidP="00033DF2">
      <w:pPr>
        <w:pStyle w:val="NoSpacing"/>
        <w:spacing w:line="480" w:lineRule="auto"/>
        <w:rPr>
          <w:rFonts w:ascii="Times New Roman" w:hAnsi="Times New Roman" w:cs="Times New Roman"/>
          <w:sz w:val="24"/>
          <w:szCs w:val="24"/>
        </w:rPr>
      </w:pPr>
    </w:p>
    <w:p w:rsidR="00300F45" w:rsidRPr="00033DF2" w:rsidRDefault="00300F45"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b/>
          <w:sz w:val="24"/>
          <w:szCs w:val="24"/>
        </w:rPr>
        <w:t>4.b.1</w:t>
      </w:r>
      <w:r w:rsidR="00A80F39" w:rsidRPr="00033DF2">
        <w:rPr>
          <w:rFonts w:ascii="Times New Roman" w:hAnsi="Times New Roman" w:cs="Times New Roman"/>
          <w:sz w:val="24"/>
          <w:szCs w:val="24"/>
        </w:rPr>
        <w:t>.</w:t>
      </w:r>
      <w:r w:rsidRPr="00033DF2">
        <w:rPr>
          <w:rFonts w:ascii="Times New Roman" w:hAnsi="Times New Roman" w:cs="Times New Roman"/>
          <w:sz w:val="24"/>
          <w:szCs w:val="24"/>
        </w:rPr>
        <w:t xml:space="preserve"> Interactions between molecules affect their structure and function. Enzymes are substrate specific meaning they have to fit their activation site perfectly in order to carry on their “jobs”. Elements such as a high or low pH could denature an enzyme, making the substrate unable to fit into its activation site. </w:t>
      </w:r>
    </w:p>
    <w:p w:rsidR="00300F45" w:rsidRPr="00033DF2" w:rsidRDefault="00300F45" w:rsidP="00033DF2">
      <w:pPr>
        <w:pStyle w:val="NoSpacing"/>
        <w:spacing w:line="480" w:lineRule="auto"/>
        <w:rPr>
          <w:rFonts w:ascii="Times New Roman" w:hAnsi="Times New Roman" w:cs="Times New Roman"/>
          <w:sz w:val="24"/>
          <w:szCs w:val="24"/>
        </w:rPr>
      </w:pPr>
    </w:p>
    <w:p w:rsidR="00300F45" w:rsidRPr="00033DF2" w:rsidRDefault="00300F45" w:rsidP="00033DF2">
      <w:pPr>
        <w:pStyle w:val="NoSpacing"/>
        <w:spacing w:line="480" w:lineRule="auto"/>
        <w:rPr>
          <w:rFonts w:ascii="Times New Roman" w:hAnsi="Times New Roman" w:cs="Times New Roman"/>
          <w:sz w:val="24"/>
          <w:szCs w:val="24"/>
        </w:rPr>
      </w:pPr>
      <w:r w:rsidRPr="00033DF2">
        <w:rPr>
          <w:rFonts w:ascii="Times New Roman" w:hAnsi="Times New Roman" w:cs="Times New Roman"/>
          <w:b/>
          <w:sz w:val="24"/>
          <w:szCs w:val="24"/>
        </w:rPr>
        <w:t>2.a.2</w:t>
      </w:r>
      <w:r w:rsidR="00A80F39" w:rsidRPr="00033DF2">
        <w:rPr>
          <w:rFonts w:ascii="Times New Roman" w:hAnsi="Times New Roman" w:cs="Times New Roman"/>
          <w:b/>
          <w:sz w:val="24"/>
          <w:szCs w:val="24"/>
        </w:rPr>
        <w:t>.</w:t>
      </w:r>
      <w:r w:rsidRPr="00033DF2">
        <w:rPr>
          <w:rFonts w:ascii="Times New Roman" w:hAnsi="Times New Roman" w:cs="Times New Roman"/>
          <w:sz w:val="24"/>
          <w:szCs w:val="24"/>
        </w:rPr>
        <w:t xml:space="preserve"> Organisms capture and store free energy for use in biological processes. </w:t>
      </w:r>
      <w:r w:rsidR="00A80F39" w:rsidRPr="00033DF2">
        <w:rPr>
          <w:rFonts w:ascii="Times New Roman" w:hAnsi="Times New Roman" w:cs="Times New Roman"/>
          <w:b/>
          <w:sz w:val="24"/>
          <w:szCs w:val="24"/>
        </w:rPr>
        <w:t>NADP+</w:t>
      </w:r>
      <w:r w:rsidR="00A80F39" w:rsidRPr="00033DF2">
        <w:rPr>
          <w:rFonts w:ascii="Times New Roman" w:hAnsi="Times New Roman" w:cs="Times New Roman"/>
          <w:sz w:val="24"/>
          <w:szCs w:val="24"/>
        </w:rPr>
        <w:t xml:space="preserve"> is used within Photosynthesis. During photosynthesis it is reduced into NADPH which then </w:t>
      </w:r>
      <w:r w:rsidR="00A80F39" w:rsidRPr="00033DF2">
        <w:rPr>
          <w:rFonts w:ascii="Times New Roman" w:hAnsi="Times New Roman" w:cs="Times New Roman"/>
          <w:sz w:val="24"/>
          <w:szCs w:val="24"/>
        </w:rPr>
        <w:lastRenderedPageBreak/>
        <w:t xml:space="preserve">carries hydrogen to the Calvin Cycle to make glucose. </w:t>
      </w:r>
      <w:r w:rsidR="00A80F39" w:rsidRPr="00033DF2">
        <w:rPr>
          <w:rFonts w:ascii="Times New Roman" w:hAnsi="Times New Roman" w:cs="Times New Roman"/>
          <w:b/>
          <w:sz w:val="24"/>
          <w:szCs w:val="24"/>
        </w:rPr>
        <w:t>Oxygen</w:t>
      </w:r>
      <w:r w:rsidR="00A80F39" w:rsidRPr="00033DF2">
        <w:rPr>
          <w:rFonts w:ascii="Times New Roman" w:hAnsi="Times New Roman" w:cs="Times New Roman"/>
          <w:sz w:val="24"/>
          <w:szCs w:val="24"/>
        </w:rPr>
        <w:t xml:space="preserve"> is used in the electron transport chain.</w:t>
      </w:r>
      <w:r w:rsidR="00033DF2" w:rsidRPr="00033DF2">
        <w:rPr>
          <w:rFonts w:ascii="Times New Roman" w:hAnsi="Times New Roman" w:cs="Times New Roman"/>
          <w:sz w:val="24"/>
          <w:szCs w:val="24"/>
        </w:rPr>
        <w:t xml:space="preserve"> It “carries” electrons through the electron transport chain which results in the making of ATP. Oxygen is also a product of cellular respiration. It accepts hydrogen and forms water, which then allows the energy to be stored in the cell. After this happens</w:t>
      </w:r>
      <w:r w:rsidR="00033DF2">
        <w:rPr>
          <w:rFonts w:ascii="Times New Roman" w:hAnsi="Times New Roman" w:cs="Times New Roman"/>
          <w:sz w:val="24"/>
          <w:szCs w:val="24"/>
        </w:rPr>
        <w:t>,</w:t>
      </w:r>
      <w:r w:rsidR="00033DF2" w:rsidRPr="00033DF2">
        <w:rPr>
          <w:rFonts w:ascii="Times New Roman" w:hAnsi="Times New Roman" w:cs="Times New Roman"/>
          <w:sz w:val="24"/>
          <w:szCs w:val="24"/>
        </w:rPr>
        <w:t xml:space="preserve"> </w:t>
      </w:r>
      <w:r w:rsidR="00033DF2">
        <w:rPr>
          <w:rFonts w:ascii="Times New Roman" w:hAnsi="Times New Roman" w:cs="Times New Roman"/>
          <w:sz w:val="24"/>
          <w:szCs w:val="24"/>
        </w:rPr>
        <w:t>c</w:t>
      </w:r>
      <w:r w:rsidR="00033DF2" w:rsidRPr="00033DF2">
        <w:rPr>
          <w:rFonts w:ascii="Times New Roman" w:hAnsi="Times New Roman" w:cs="Times New Roman"/>
          <w:sz w:val="24"/>
          <w:szCs w:val="24"/>
        </w:rPr>
        <w:t xml:space="preserve">ellular respiration is complete. </w:t>
      </w:r>
    </w:p>
    <w:sectPr w:rsidR="00300F45" w:rsidRPr="00033DF2" w:rsidSect="00C4787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40" w:rsidRDefault="00503240" w:rsidP="00033DF2">
      <w:pPr>
        <w:spacing w:after="0" w:line="240" w:lineRule="auto"/>
      </w:pPr>
      <w:r>
        <w:separator/>
      </w:r>
    </w:p>
  </w:endnote>
  <w:endnote w:type="continuationSeparator" w:id="0">
    <w:p w:rsidR="00503240" w:rsidRDefault="00503240" w:rsidP="00033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40" w:rsidRDefault="00503240" w:rsidP="00033DF2">
      <w:pPr>
        <w:spacing w:after="0" w:line="240" w:lineRule="auto"/>
      </w:pPr>
      <w:r>
        <w:separator/>
      </w:r>
    </w:p>
  </w:footnote>
  <w:footnote w:type="continuationSeparator" w:id="0">
    <w:p w:rsidR="00503240" w:rsidRDefault="00503240" w:rsidP="00033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6868"/>
      <w:docPartObj>
        <w:docPartGallery w:val="Page Numbers (Top of Page)"/>
        <w:docPartUnique/>
      </w:docPartObj>
    </w:sdtPr>
    <w:sdtContent>
      <w:p w:rsidR="00033DF2" w:rsidRDefault="00033DF2">
        <w:pPr>
          <w:pStyle w:val="Header"/>
          <w:jc w:val="right"/>
        </w:pPr>
        <w:r>
          <w:t xml:space="preserve">Falk </w:t>
        </w:r>
        <w:fldSimple w:instr=" PAGE   \* MERGEFORMAT ">
          <w:r w:rsidR="00503240">
            <w:rPr>
              <w:noProof/>
            </w:rPr>
            <w:t>1</w:t>
          </w:r>
        </w:fldSimple>
      </w:p>
    </w:sdtContent>
  </w:sdt>
  <w:p w:rsidR="00033DF2" w:rsidRDefault="00033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4094F"/>
    <w:rsid w:val="00033DF2"/>
    <w:rsid w:val="00300F45"/>
    <w:rsid w:val="00503240"/>
    <w:rsid w:val="00655BCE"/>
    <w:rsid w:val="008D078F"/>
    <w:rsid w:val="00A80F39"/>
    <w:rsid w:val="00C47873"/>
    <w:rsid w:val="00D4094F"/>
    <w:rsid w:val="00D94016"/>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94F"/>
    <w:pPr>
      <w:spacing w:after="0" w:line="240" w:lineRule="auto"/>
    </w:pPr>
  </w:style>
  <w:style w:type="paragraph" w:styleId="Header">
    <w:name w:val="header"/>
    <w:basedOn w:val="Normal"/>
    <w:link w:val="HeaderChar"/>
    <w:uiPriority w:val="99"/>
    <w:unhideWhenUsed/>
    <w:rsid w:val="0003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F2"/>
  </w:style>
  <w:style w:type="paragraph" w:styleId="Footer">
    <w:name w:val="footer"/>
    <w:basedOn w:val="Normal"/>
    <w:link w:val="FooterChar"/>
    <w:uiPriority w:val="99"/>
    <w:semiHidden/>
    <w:unhideWhenUsed/>
    <w:rsid w:val="00033D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D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EF7CD05-89C8-4D37-91AD-F70A36B0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2013-01-21T01:26:00Z</dcterms:created>
  <dcterms:modified xsi:type="dcterms:W3CDTF">2013-01-21T02:40:00Z</dcterms:modified>
</cp:coreProperties>
</file>